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SAVE_315_2026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Tischlerarbeiten Türen/Trennwände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